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14" w:rsidRDefault="00EC4114" w:rsidP="00EC4114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Chris’ Mirror DIY Instructions 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Pr="00EC4114" w:rsidRDefault="00EC4114" w:rsidP="00EC4114">
      <w:pPr>
        <w:pStyle w:val="PlainText"/>
        <w:rPr>
          <w:color w:val="323E4F" w:themeColor="text2" w:themeShade="BF"/>
          <w:sz w:val="28"/>
          <w:szCs w:val="28"/>
          <w:u w:val="single"/>
        </w:rPr>
      </w:pPr>
      <w:r w:rsidRPr="00EC4114">
        <w:rPr>
          <w:color w:val="323E4F" w:themeColor="text2" w:themeShade="BF"/>
          <w:sz w:val="28"/>
          <w:szCs w:val="28"/>
          <w:u w:val="single"/>
        </w:rPr>
        <w:t>Step 1: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Default="00EC4114" w:rsidP="00EC411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First, you want to determine </w:t>
      </w:r>
      <w:r>
        <w:rPr>
          <w:sz w:val="28"/>
          <w:szCs w:val="28"/>
        </w:rPr>
        <w:t>your ideal mirror size and what style you would like both the frame and mirror to be</w:t>
      </w:r>
      <w:r>
        <w:rPr>
          <w:sz w:val="28"/>
          <w:szCs w:val="28"/>
        </w:rPr>
        <w:t xml:space="preserve">. </w:t>
      </w:r>
    </w:p>
    <w:p w:rsidR="00EC4114" w:rsidRDefault="00EC4114" w:rsidP="00EC411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(For example: </w:t>
      </w:r>
      <w:r>
        <w:rPr>
          <w:sz w:val="28"/>
          <w:szCs w:val="28"/>
        </w:rPr>
        <w:t>contempo</w:t>
      </w:r>
      <w:r>
        <w:rPr>
          <w:sz w:val="28"/>
          <w:szCs w:val="28"/>
        </w:rPr>
        <w:t>rary/modern or vintage/antique)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Pr="00EC4114" w:rsidRDefault="00EC4114" w:rsidP="00EC4114">
      <w:pPr>
        <w:pStyle w:val="PlainText"/>
        <w:rPr>
          <w:color w:val="323E4F" w:themeColor="text2" w:themeShade="BF"/>
          <w:sz w:val="28"/>
          <w:szCs w:val="28"/>
          <w:u w:val="single"/>
        </w:rPr>
      </w:pPr>
      <w:r w:rsidRPr="00EC4114">
        <w:rPr>
          <w:color w:val="323E4F" w:themeColor="text2" w:themeShade="BF"/>
          <w:sz w:val="28"/>
          <w:szCs w:val="28"/>
          <w:u w:val="single"/>
        </w:rPr>
        <w:t>Step 2: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Default="00EC4114" w:rsidP="00EC411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Next</w:t>
      </w:r>
      <w:r>
        <w:rPr>
          <w:sz w:val="28"/>
          <w:szCs w:val="28"/>
        </w:rPr>
        <w:t>, I recommend having</w:t>
      </w:r>
      <w:r>
        <w:rPr>
          <w:sz w:val="28"/>
          <w:szCs w:val="28"/>
        </w:rPr>
        <w:t xml:space="preserve"> the glass cut by a professional. What we did was mask out a section on the wall we want to hang the mirror </w:t>
      </w:r>
      <w:r>
        <w:rPr>
          <w:sz w:val="28"/>
          <w:szCs w:val="28"/>
        </w:rPr>
        <w:t xml:space="preserve">on </w:t>
      </w:r>
      <w:r w:rsidR="00CE616D">
        <w:rPr>
          <w:sz w:val="28"/>
          <w:szCs w:val="28"/>
        </w:rPr>
        <w:t>to get a better sense</w:t>
      </w:r>
      <w:r>
        <w:rPr>
          <w:sz w:val="28"/>
          <w:szCs w:val="28"/>
        </w:rPr>
        <w:t xml:space="preserve"> of exactly how big we wanted it to be.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Pr="00EC4114" w:rsidRDefault="00EC4114" w:rsidP="00EC4114">
      <w:pPr>
        <w:pStyle w:val="PlainText"/>
        <w:rPr>
          <w:color w:val="323E4F" w:themeColor="text2" w:themeShade="BF"/>
          <w:sz w:val="28"/>
          <w:szCs w:val="28"/>
          <w:u w:val="single"/>
        </w:rPr>
      </w:pPr>
      <w:r w:rsidRPr="00EC4114">
        <w:rPr>
          <w:color w:val="323E4F" w:themeColor="text2" w:themeShade="BF"/>
          <w:sz w:val="28"/>
          <w:szCs w:val="28"/>
          <w:u w:val="single"/>
        </w:rPr>
        <w:t>Step 3: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Default="00EC4114" w:rsidP="00EC411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Select a</w:t>
      </w:r>
      <w:r>
        <w:rPr>
          <w:sz w:val="28"/>
          <w:szCs w:val="28"/>
        </w:rPr>
        <w:t xml:space="preserve"> trim style to match the mirror you picked. Then</w:t>
      </w:r>
      <w:r>
        <w:rPr>
          <w:sz w:val="28"/>
          <w:szCs w:val="28"/>
        </w:rPr>
        <w:t xml:space="preserve">, cut </w:t>
      </w:r>
      <w:r>
        <w:rPr>
          <w:sz w:val="28"/>
          <w:szCs w:val="28"/>
        </w:rPr>
        <w:t>the corners to</w:t>
      </w:r>
      <w:r>
        <w:rPr>
          <w:sz w:val="28"/>
          <w:szCs w:val="28"/>
        </w:rPr>
        <w:t xml:space="preserve"> 45 degree angles with a chop saw. I</w:t>
      </w:r>
      <w:r>
        <w:rPr>
          <w:sz w:val="28"/>
          <w:szCs w:val="28"/>
        </w:rPr>
        <w:t>f you don’t have a chop saw</w:t>
      </w:r>
      <w:r w:rsidR="00CE6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mitre box works, too! 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Pr="00EC4114" w:rsidRDefault="00EC4114" w:rsidP="00EC4114">
      <w:pPr>
        <w:pStyle w:val="PlainText"/>
        <w:rPr>
          <w:color w:val="323E4F" w:themeColor="text2" w:themeShade="BF"/>
          <w:sz w:val="28"/>
          <w:szCs w:val="28"/>
          <w:u w:val="single"/>
        </w:rPr>
      </w:pPr>
      <w:r w:rsidRPr="00EC4114">
        <w:rPr>
          <w:color w:val="323E4F" w:themeColor="text2" w:themeShade="BF"/>
          <w:sz w:val="28"/>
          <w:szCs w:val="28"/>
          <w:u w:val="single"/>
        </w:rPr>
        <w:t>Step 4: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Default="00EC4114" w:rsidP="00EC411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Use a pin </w:t>
      </w:r>
      <w:proofErr w:type="spellStart"/>
      <w:r>
        <w:rPr>
          <w:sz w:val="28"/>
          <w:szCs w:val="28"/>
        </w:rPr>
        <w:t>nailer</w:t>
      </w:r>
      <w:proofErr w:type="spellEnd"/>
      <w:r>
        <w:rPr>
          <w:sz w:val="28"/>
          <w:szCs w:val="28"/>
        </w:rPr>
        <w:t xml:space="preserve"> and wood glue to fix th</w:t>
      </w:r>
      <w:r>
        <w:rPr>
          <w:sz w:val="28"/>
          <w:szCs w:val="28"/>
        </w:rPr>
        <w:t>e corners. After the glue dries,</w:t>
      </w:r>
      <w:r>
        <w:rPr>
          <w:sz w:val="28"/>
          <w:szCs w:val="28"/>
        </w:rPr>
        <w:t xml:space="preserve"> paint or stain the mirror.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Pr="00EC4114" w:rsidRDefault="00EC4114" w:rsidP="00EC4114">
      <w:pPr>
        <w:pStyle w:val="PlainText"/>
        <w:rPr>
          <w:color w:val="323E4F" w:themeColor="text2" w:themeShade="BF"/>
          <w:sz w:val="28"/>
          <w:szCs w:val="28"/>
          <w:u w:val="single"/>
        </w:rPr>
      </w:pPr>
      <w:r w:rsidRPr="00EC4114">
        <w:rPr>
          <w:color w:val="323E4F" w:themeColor="text2" w:themeShade="BF"/>
          <w:sz w:val="28"/>
          <w:szCs w:val="28"/>
          <w:u w:val="single"/>
        </w:rPr>
        <w:t>Step 5: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Default="00EC4114" w:rsidP="00EC411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Perhaps </w:t>
      </w:r>
      <w:r>
        <w:rPr>
          <w:sz w:val="28"/>
          <w:szCs w:val="28"/>
        </w:rPr>
        <w:t>the most important step</w:t>
      </w:r>
      <w:r>
        <w:rPr>
          <w:sz w:val="28"/>
          <w:szCs w:val="28"/>
        </w:rPr>
        <w:t xml:space="preserve"> – backing!</w:t>
      </w:r>
      <w:r>
        <w:rPr>
          <w:sz w:val="28"/>
          <w:szCs w:val="28"/>
        </w:rPr>
        <w:t xml:space="preserve"> If yo</w:t>
      </w:r>
      <w:r>
        <w:rPr>
          <w:sz w:val="28"/>
          <w:szCs w:val="28"/>
        </w:rPr>
        <w:t xml:space="preserve">u have a larger mirror you’ll want </w:t>
      </w:r>
      <w:r>
        <w:rPr>
          <w:sz w:val="28"/>
          <w:szCs w:val="28"/>
        </w:rPr>
        <w:t xml:space="preserve">to make sure that you have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strong enough </w:t>
      </w:r>
      <w:r>
        <w:rPr>
          <w:sz w:val="28"/>
          <w:szCs w:val="28"/>
        </w:rPr>
        <w:t>backing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or the mirror can break. Which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in my case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it did! </w:t>
      </w:r>
      <w:r>
        <w:rPr>
          <w:sz w:val="28"/>
          <w:szCs w:val="28"/>
        </w:rPr>
        <w:t xml:space="preserve">Masonite </w:t>
      </w:r>
      <w:r w:rsidR="00CE616D">
        <w:rPr>
          <w:sz w:val="28"/>
          <w:szCs w:val="28"/>
        </w:rPr>
        <w:t>is perfect for smaller mirrors</w:t>
      </w:r>
      <w:r>
        <w:rPr>
          <w:sz w:val="28"/>
          <w:szCs w:val="28"/>
        </w:rPr>
        <w:t>. With b</w:t>
      </w:r>
      <w:r w:rsidR="00CE616D">
        <w:rPr>
          <w:sz w:val="28"/>
          <w:szCs w:val="28"/>
        </w:rPr>
        <w:t xml:space="preserve">igger mirrors, </w:t>
      </w:r>
      <w:r>
        <w:rPr>
          <w:sz w:val="28"/>
          <w:szCs w:val="28"/>
        </w:rPr>
        <w:t>step it up with bigger material</w:t>
      </w:r>
      <w:r>
        <w:rPr>
          <w:sz w:val="28"/>
          <w:szCs w:val="28"/>
        </w:rPr>
        <w:t xml:space="preserve">, like MDF. 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Pr="00EC4114" w:rsidRDefault="00EC4114" w:rsidP="00EC4114">
      <w:pPr>
        <w:pStyle w:val="PlainText"/>
        <w:rPr>
          <w:color w:val="323E4F" w:themeColor="text2" w:themeShade="BF"/>
          <w:sz w:val="28"/>
          <w:szCs w:val="28"/>
          <w:u w:val="single"/>
        </w:rPr>
      </w:pPr>
      <w:r w:rsidRPr="00EC4114">
        <w:rPr>
          <w:color w:val="323E4F" w:themeColor="text2" w:themeShade="BF"/>
          <w:sz w:val="28"/>
          <w:szCs w:val="28"/>
          <w:u w:val="single"/>
        </w:rPr>
        <w:t>Step 6:</w:t>
      </w:r>
    </w:p>
    <w:p w:rsidR="00EC4114" w:rsidRDefault="00EC4114" w:rsidP="00EC4114">
      <w:pPr>
        <w:pStyle w:val="PlainText"/>
        <w:rPr>
          <w:sz w:val="28"/>
          <w:szCs w:val="28"/>
        </w:rPr>
      </w:pPr>
    </w:p>
    <w:p w:rsidR="00EC4114" w:rsidRDefault="00CE616D" w:rsidP="00EC411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Mounting!</w:t>
      </w:r>
      <w:r w:rsidR="00EC4114">
        <w:rPr>
          <w:sz w:val="28"/>
          <w:szCs w:val="28"/>
        </w:rPr>
        <w:t xml:space="preserve"> I recommend using</w:t>
      </w:r>
      <w:r>
        <w:rPr>
          <w:sz w:val="28"/>
          <w:szCs w:val="28"/>
        </w:rPr>
        <w:t xml:space="preserve"> a French Cleat. It is a strong way to mount over</w:t>
      </w:r>
      <w:r w:rsidR="00EC4114">
        <w:rPr>
          <w:sz w:val="28"/>
          <w:szCs w:val="28"/>
        </w:rPr>
        <w:t xml:space="preserve">sized pictures, mirrors, art and headboards. You can buy them at Home </w:t>
      </w:r>
      <w:r w:rsidR="00EC4114">
        <w:rPr>
          <w:sz w:val="28"/>
          <w:szCs w:val="28"/>
        </w:rPr>
        <w:lastRenderedPageBreak/>
        <w:t>Depot</w:t>
      </w:r>
      <w:r>
        <w:rPr>
          <w:sz w:val="28"/>
          <w:szCs w:val="28"/>
        </w:rPr>
        <w:t xml:space="preserve"> - and they’re</w:t>
      </w:r>
      <w:r w:rsidR="00EC4114">
        <w:rPr>
          <w:sz w:val="28"/>
          <w:szCs w:val="28"/>
        </w:rPr>
        <w:t xml:space="preserve"> based on weight</w:t>
      </w:r>
      <w:r>
        <w:rPr>
          <w:sz w:val="28"/>
          <w:szCs w:val="28"/>
        </w:rPr>
        <w:t xml:space="preserve">. Or, </w:t>
      </w:r>
      <w:r w:rsidR="00EC4114">
        <w:rPr>
          <w:sz w:val="28"/>
          <w:szCs w:val="28"/>
        </w:rPr>
        <w:t>if you don</w:t>
      </w:r>
      <w:r>
        <w:rPr>
          <w:sz w:val="28"/>
          <w:szCs w:val="28"/>
        </w:rPr>
        <w:t>’</w:t>
      </w:r>
      <w:r w:rsidR="00EC4114">
        <w:rPr>
          <w:sz w:val="28"/>
          <w:szCs w:val="28"/>
        </w:rPr>
        <w:t xml:space="preserve">t want to </w:t>
      </w:r>
      <w:r>
        <w:rPr>
          <w:sz w:val="28"/>
          <w:szCs w:val="28"/>
        </w:rPr>
        <w:t>purchase it,</w:t>
      </w:r>
      <w:r w:rsidR="00EC4114">
        <w:rPr>
          <w:sz w:val="28"/>
          <w:szCs w:val="28"/>
        </w:rPr>
        <w:t xml:space="preserve"> you can make one </w:t>
      </w:r>
      <w:r>
        <w:rPr>
          <w:sz w:val="28"/>
          <w:szCs w:val="28"/>
        </w:rPr>
        <w:t>easily.</w:t>
      </w:r>
      <w:bookmarkStart w:id="0" w:name="_GoBack"/>
      <w:bookmarkEnd w:id="0"/>
    </w:p>
    <w:p w:rsidR="00986D0A" w:rsidRDefault="00CE616D"/>
    <w:sectPr w:rsidR="00986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4"/>
    <w:rsid w:val="002174DE"/>
    <w:rsid w:val="002B5174"/>
    <w:rsid w:val="00CE616D"/>
    <w:rsid w:val="00E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B167"/>
  <w15:chartTrackingRefBased/>
  <w15:docId w15:val="{D22F48FD-5B4F-4F95-97BA-6C93C843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C41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41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 Partnership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Knezic1</dc:creator>
  <cp:keywords/>
  <dc:description/>
  <cp:lastModifiedBy>Talia Knezic1</cp:lastModifiedBy>
  <cp:revision>1</cp:revision>
  <dcterms:created xsi:type="dcterms:W3CDTF">2019-03-21T16:02:00Z</dcterms:created>
  <dcterms:modified xsi:type="dcterms:W3CDTF">2019-03-21T16:15:00Z</dcterms:modified>
</cp:coreProperties>
</file>